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F028" w14:textId="77777777" w:rsidR="000E3D2E" w:rsidRPr="003C2A2D" w:rsidRDefault="009A2DB9" w:rsidP="009A2D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A2D">
        <w:rPr>
          <w:rFonts w:ascii="Times New Roman" w:hAnsi="Times New Roman" w:cs="Times New Roman"/>
          <w:b/>
          <w:sz w:val="32"/>
          <w:szCs w:val="32"/>
        </w:rPr>
        <w:t>Zverejnenie zámeru prenajať nehnuteľný majetok obce Mengusovce, na ktorý sa vzťahuje prípad hodný osobitného zreteľa a súlade s § 9a, ods. 9 písm. c), zákona č. 138/1991 Zb. o majetku obcí v znení neskorších predpisov</w:t>
      </w:r>
    </w:p>
    <w:p w14:paraId="74ECF029" w14:textId="77777777" w:rsidR="003C2A2D" w:rsidRPr="009A2DB9" w:rsidRDefault="003C2A2D" w:rsidP="009A2DB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ECF02A" w14:textId="77777777" w:rsidR="009A2DB9" w:rsidRPr="003C2A2D" w:rsidRDefault="009A2DB9" w:rsidP="009A2DB9">
      <w:pPr>
        <w:rPr>
          <w:rFonts w:ascii="Times New Roman" w:hAnsi="Times New Roman" w:cs="Times New Roman"/>
          <w:b/>
          <w:sz w:val="26"/>
          <w:szCs w:val="26"/>
        </w:rPr>
      </w:pPr>
      <w:r w:rsidRPr="003C2A2D">
        <w:rPr>
          <w:rFonts w:ascii="Times New Roman" w:hAnsi="Times New Roman" w:cs="Times New Roman"/>
          <w:b/>
          <w:sz w:val="26"/>
          <w:szCs w:val="26"/>
        </w:rPr>
        <w:t xml:space="preserve">Obec Mengusovce v súlade s § 9a, ods. 9, </w:t>
      </w:r>
      <w:r w:rsidR="003C2A2D" w:rsidRPr="003C2A2D">
        <w:rPr>
          <w:rFonts w:ascii="Times New Roman" w:hAnsi="Times New Roman" w:cs="Times New Roman"/>
          <w:b/>
          <w:sz w:val="26"/>
          <w:szCs w:val="26"/>
        </w:rPr>
        <w:t xml:space="preserve">písm. c), zákona č.138/1991 Zb. </w:t>
      </w:r>
      <w:r w:rsidRPr="003C2A2D">
        <w:rPr>
          <w:rFonts w:ascii="Times New Roman" w:hAnsi="Times New Roman" w:cs="Times New Roman"/>
          <w:b/>
          <w:sz w:val="26"/>
          <w:szCs w:val="26"/>
        </w:rPr>
        <w:t>o majetku obcí v znení neskorších predpisov zverejňuje zámer prenajať obecný nehnuteľný majetok, a to:</w:t>
      </w:r>
    </w:p>
    <w:p w14:paraId="74ECF02B" w14:textId="71AB438D" w:rsidR="002B2E7E" w:rsidRDefault="003C2A2D" w:rsidP="009A2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časť nehnuteľného majetku vo vlastníctve Obce Mengusovce zapísaného na LV č. 1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Mengusovce sup. číslo 123 zrekonštruovaný nebytový priestor na 1. nadzemnom podlaží </w:t>
      </w:r>
      <w:r w:rsidR="002B2E7E">
        <w:rPr>
          <w:rFonts w:ascii="Times New Roman" w:hAnsi="Times New Roman" w:cs="Times New Roman"/>
          <w:sz w:val="24"/>
          <w:szCs w:val="24"/>
        </w:rPr>
        <w:t xml:space="preserve">obecného úradu, </w:t>
      </w:r>
      <w:r>
        <w:rPr>
          <w:rFonts w:ascii="Times New Roman" w:hAnsi="Times New Roman" w:cs="Times New Roman"/>
          <w:sz w:val="24"/>
          <w:szCs w:val="24"/>
        </w:rPr>
        <w:t xml:space="preserve">za účelom </w:t>
      </w:r>
      <w:r w:rsidR="00415772">
        <w:rPr>
          <w:rFonts w:ascii="Times New Roman" w:hAnsi="Times New Roman" w:cs="Times New Roman"/>
          <w:sz w:val="24"/>
          <w:szCs w:val="24"/>
        </w:rPr>
        <w:t>zriadenia</w:t>
      </w:r>
      <w:r w:rsidR="00890D6A">
        <w:rPr>
          <w:rFonts w:ascii="Times New Roman" w:hAnsi="Times New Roman" w:cs="Times New Roman"/>
          <w:sz w:val="24"/>
          <w:szCs w:val="24"/>
        </w:rPr>
        <w:t xml:space="preserve"> internetového obchodu makrobio</w:t>
      </w:r>
      <w:r w:rsidR="00CF56D8">
        <w:rPr>
          <w:rFonts w:ascii="Times New Roman" w:hAnsi="Times New Roman" w:cs="Times New Roman"/>
          <w:sz w:val="24"/>
          <w:szCs w:val="24"/>
        </w:rPr>
        <w:t>shop.sk</w:t>
      </w:r>
      <w:r w:rsidR="00D67558">
        <w:rPr>
          <w:rFonts w:ascii="Times New Roman" w:hAnsi="Times New Roman" w:cs="Times New Roman"/>
          <w:sz w:val="24"/>
          <w:szCs w:val="24"/>
        </w:rPr>
        <w:t>.</w:t>
      </w:r>
      <w:r w:rsidR="00787D2B">
        <w:rPr>
          <w:rFonts w:ascii="Times New Roman" w:hAnsi="Times New Roman" w:cs="Times New Roman"/>
          <w:sz w:val="24"/>
          <w:szCs w:val="24"/>
        </w:rPr>
        <w:t xml:space="preserve"> </w:t>
      </w:r>
      <w:r w:rsidR="00D67558">
        <w:rPr>
          <w:rFonts w:ascii="Times New Roman" w:hAnsi="Times New Roman" w:cs="Times New Roman"/>
          <w:sz w:val="24"/>
          <w:szCs w:val="24"/>
        </w:rPr>
        <w:t xml:space="preserve">Žiadateľom je Ľubomír </w:t>
      </w:r>
      <w:proofErr w:type="spellStart"/>
      <w:r w:rsidR="00D67558">
        <w:rPr>
          <w:rFonts w:ascii="Times New Roman" w:hAnsi="Times New Roman" w:cs="Times New Roman"/>
          <w:sz w:val="24"/>
          <w:szCs w:val="24"/>
        </w:rPr>
        <w:t>Perunko</w:t>
      </w:r>
      <w:proofErr w:type="spellEnd"/>
      <w:r w:rsidR="00D67558">
        <w:rPr>
          <w:rFonts w:ascii="Times New Roman" w:hAnsi="Times New Roman" w:cs="Times New Roman"/>
          <w:sz w:val="24"/>
          <w:szCs w:val="24"/>
        </w:rPr>
        <w:t xml:space="preserve"> Lesná 356/20, 059 21 Svit</w:t>
      </w:r>
      <w:r w:rsidR="00C3492B">
        <w:rPr>
          <w:rFonts w:ascii="Times New Roman" w:hAnsi="Times New Roman" w:cs="Times New Roman"/>
          <w:sz w:val="24"/>
          <w:szCs w:val="24"/>
        </w:rPr>
        <w:t xml:space="preserve">. Prenájmom </w:t>
      </w:r>
      <w:r w:rsidR="00F53D24">
        <w:rPr>
          <w:rFonts w:ascii="Times New Roman" w:hAnsi="Times New Roman" w:cs="Times New Roman"/>
          <w:sz w:val="24"/>
          <w:szCs w:val="24"/>
        </w:rPr>
        <w:t xml:space="preserve">dlhodobo </w:t>
      </w:r>
      <w:r w:rsidR="00C3492B">
        <w:rPr>
          <w:rFonts w:ascii="Times New Roman" w:hAnsi="Times New Roman" w:cs="Times New Roman"/>
          <w:sz w:val="24"/>
          <w:szCs w:val="24"/>
        </w:rPr>
        <w:t xml:space="preserve">nevyužitých priestorov sa znížia </w:t>
      </w:r>
      <w:r w:rsidR="00F53D24">
        <w:rPr>
          <w:rFonts w:ascii="Times New Roman" w:hAnsi="Times New Roman" w:cs="Times New Roman"/>
          <w:sz w:val="24"/>
          <w:szCs w:val="24"/>
        </w:rPr>
        <w:t>náklady</w:t>
      </w:r>
      <w:r w:rsidR="00C3492B">
        <w:rPr>
          <w:rFonts w:ascii="Times New Roman" w:hAnsi="Times New Roman" w:cs="Times New Roman"/>
          <w:sz w:val="24"/>
          <w:szCs w:val="24"/>
        </w:rPr>
        <w:t xml:space="preserve"> na </w:t>
      </w:r>
      <w:r w:rsidR="00F53D24">
        <w:rPr>
          <w:rFonts w:ascii="Times New Roman" w:hAnsi="Times New Roman" w:cs="Times New Roman"/>
          <w:sz w:val="24"/>
          <w:szCs w:val="24"/>
        </w:rPr>
        <w:t>prevádzku budovy obecného úradu.</w:t>
      </w:r>
      <w:r w:rsidR="00005E89">
        <w:rPr>
          <w:rFonts w:ascii="Times New Roman" w:hAnsi="Times New Roman" w:cs="Times New Roman"/>
          <w:sz w:val="24"/>
          <w:szCs w:val="24"/>
        </w:rPr>
        <w:t xml:space="preserve"> Výška navrhovaného </w:t>
      </w:r>
      <w:r w:rsidR="001550AA">
        <w:rPr>
          <w:rFonts w:ascii="Times New Roman" w:hAnsi="Times New Roman" w:cs="Times New Roman"/>
          <w:sz w:val="24"/>
          <w:szCs w:val="24"/>
        </w:rPr>
        <w:t>mesačného prenájmu vrátane energií je 50,00</w:t>
      </w:r>
      <w:r w:rsidR="00015D4D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74ECF02C" w14:textId="77777777" w:rsidR="007F1B7A" w:rsidRDefault="007F1B7A" w:rsidP="009A2DB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Výmera prenajatých plôch:</w:t>
      </w:r>
      <w:r w:rsidR="002B2E7E">
        <w:rPr>
          <w:rFonts w:ascii="Times New Roman" w:hAnsi="Times New Roman" w:cs="Times New Roman"/>
          <w:sz w:val="24"/>
          <w:szCs w:val="24"/>
        </w:rPr>
        <w:t xml:space="preserve"> 16,5m</w:t>
      </w:r>
      <w:r w:rsidR="002B2E7E" w:rsidRPr="002B2E7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4ECF02E" w14:textId="77777777" w:rsidR="007F1B7A" w:rsidRDefault="007F1B7A" w:rsidP="009A2DB9">
      <w:pPr>
        <w:rPr>
          <w:rFonts w:ascii="Times New Roman" w:hAnsi="Times New Roman" w:cs="Times New Roman"/>
          <w:sz w:val="24"/>
          <w:szCs w:val="24"/>
        </w:rPr>
      </w:pPr>
    </w:p>
    <w:p w14:paraId="74ECF02F" w14:textId="77777777" w:rsidR="007F1B7A" w:rsidRDefault="007F1B7A" w:rsidP="009A2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Mengusovce </w:t>
      </w:r>
    </w:p>
    <w:p w14:paraId="74ECF030" w14:textId="77777777" w:rsidR="007F1B7A" w:rsidRDefault="007F1B7A" w:rsidP="009A2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059 36 M</w:t>
      </w:r>
      <w:r w:rsidR="000B6EED">
        <w:rPr>
          <w:rFonts w:ascii="Times New Roman" w:hAnsi="Times New Roman" w:cs="Times New Roman"/>
          <w:sz w:val="24"/>
          <w:szCs w:val="24"/>
        </w:rPr>
        <w:t>engusovce 123</w:t>
      </w:r>
    </w:p>
    <w:p w14:paraId="74ECF031" w14:textId="77777777" w:rsidR="000B6EED" w:rsidRDefault="000B6EED" w:rsidP="009A2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tel.: 052/7754961</w:t>
      </w:r>
    </w:p>
    <w:p w14:paraId="74ECF032" w14:textId="77777777" w:rsidR="000B6EED" w:rsidRDefault="000B6EED" w:rsidP="009A2DB9">
      <w:pPr>
        <w:rPr>
          <w:rFonts w:ascii="Times New Roman" w:hAnsi="Times New Roman" w:cs="Times New Roman"/>
          <w:sz w:val="24"/>
          <w:szCs w:val="24"/>
        </w:rPr>
      </w:pPr>
    </w:p>
    <w:p w14:paraId="74ECF033" w14:textId="77777777" w:rsidR="000B6EED" w:rsidRDefault="000B6EED" w:rsidP="009A2DB9">
      <w:pPr>
        <w:rPr>
          <w:rFonts w:ascii="Times New Roman" w:hAnsi="Times New Roman" w:cs="Times New Roman"/>
          <w:sz w:val="24"/>
          <w:szCs w:val="24"/>
        </w:rPr>
      </w:pPr>
    </w:p>
    <w:p w14:paraId="74ECF034" w14:textId="77777777" w:rsidR="000B6EED" w:rsidRDefault="000B6EED" w:rsidP="009A2DB9">
      <w:pPr>
        <w:rPr>
          <w:rFonts w:ascii="Times New Roman" w:hAnsi="Times New Roman" w:cs="Times New Roman"/>
          <w:sz w:val="24"/>
          <w:szCs w:val="24"/>
        </w:rPr>
      </w:pPr>
    </w:p>
    <w:p w14:paraId="74ECF035" w14:textId="77777777" w:rsidR="000B6EED" w:rsidRDefault="000B6EED" w:rsidP="009A2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Ján Šoltis</w:t>
      </w:r>
    </w:p>
    <w:p w14:paraId="74ECF036" w14:textId="77777777" w:rsidR="000B6EED" w:rsidRDefault="000B6EED" w:rsidP="009A2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starosta obce</w:t>
      </w:r>
    </w:p>
    <w:p w14:paraId="74ECF037" w14:textId="77777777" w:rsidR="000B6EED" w:rsidRDefault="000B6EED" w:rsidP="009A2DB9">
      <w:pPr>
        <w:rPr>
          <w:rFonts w:ascii="Times New Roman" w:hAnsi="Times New Roman" w:cs="Times New Roman"/>
          <w:sz w:val="24"/>
          <w:szCs w:val="24"/>
        </w:rPr>
      </w:pPr>
    </w:p>
    <w:p w14:paraId="74ECF038" w14:textId="77777777" w:rsidR="000B6EED" w:rsidRDefault="000B6EED" w:rsidP="009A2DB9">
      <w:pPr>
        <w:rPr>
          <w:rFonts w:ascii="Times New Roman" w:hAnsi="Times New Roman" w:cs="Times New Roman"/>
          <w:sz w:val="24"/>
          <w:szCs w:val="24"/>
        </w:rPr>
      </w:pPr>
    </w:p>
    <w:p w14:paraId="74ECF039" w14:textId="2840F783" w:rsidR="000B6EED" w:rsidRDefault="000B6EED" w:rsidP="009A2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Zverejnené na úradnej tabuli dňa: </w:t>
      </w:r>
    </w:p>
    <w:p w14:paraId="74ECF03A" w14:textId="77777777" w:rsidR="000B6EED" w:rsidRPr="007F1B7A" w:rsidRDefault="000B6EED" w:rsidP="009A2DB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Zvesené z úradnej tabule: </w:t>
      </w:r>
    </w:p>
    <w:p w14:paraId="74ECF03B" w14:textId="77777777" w:rsidR="002B2E7E" w:rsidRPr="003C2A2D" w:rsidRDefault="002B2E7E" w:rsidP="009A2DB9">
      <w:pPr>
        <w:rPr>
          <w:rFonts w:ascii="Times New Roman" w:hAnsi="Times New Roman" w:cs="Times New Roman"/>
          <w:sz w:val="24"/>
          <w:szCs w:val="24"/>
        </w:rPr>
      </w:pPr>
    </w:p>
    <w:sectPr w:rsidR="002B2E7E" w:rsidRPr="003C2A2D" w:rsidSect="000E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DB9"/>
    <w:rsid w:val="00005E89"/>
    <w:rsid w:val="00015D4D"/>
    <w:rsid w:val="00026BAD"/>
    <w:rsid w:val="000B6EED"/>
    <w:rsid w:val="000E3D2E"/>
    <w:rsid w:val="001550AA"/>
    <w:rsid w:val="00197CDD"/>
    <w:rsid w:val="00281A44"/>
    <w:rsid w:val="002B2E7E"/>
    <w:rsid w:val="003C2A2D"/>
    <w:rsid w:val="00415772"/>
    <w:rsid w:val="004B4E79"/>
    <w:rsid w:val="005F6544"/>
    <w:rsid w:val="00787D2B"/>
    <w:rsid w:val="007D7CA6"/>
    <w:rsid w:val="007F1B7A"/>
    <w:rsid w:val="00890D6A"/>
    <w:rsid w:val="008A4FC3"/>
    <w:rsid w:val="009A2DB9"/>
    <w:rsid w:val="009F46F1"/>
    <w:rsid w:val="00BC26A9"/>
    <w:rsid w:val="00C3492B"/>
    <w:rsid w:val="00CF56D8"/>
    <w:rsid w:val="00D471E1"/>
    <w:rsid w:val="00D67558"/>
    <w:rsid w:val="00F50D5F"/>
    <w:rsid w:val="00F5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F028"/>
  <w15:docId w15:val="{567A0EA3-B48E-463B-9ED6-50CD154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D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Andrea Vojčíková</cp:lastModifiedBy>
  <cp:revision>6</cp:revision>
  <cp:lastPrinted>2022-04-19T13:10:00Z</cp:lastPrinted>
  <dcterms:created xsi:type="dcterms:W3CDTF">2022-04-19T14:08:00Z</dcterms:created>
  <dcterms:modified xsi:type="dcterms:W3CDTF">2022-04-20T08:06:00Z</dcterms:modified>
</cp:coreProperties>
</file>